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748" w:rsidRDefault="00322914" w:rsidP="00322914">
      <w:pPr>
        <w:tabs>
          <w:tab w:val="left" w:pos="90"/>
        </w:tabs>
      </w:pPr>
      <w:r>
        <w:rPr>
          <w:noProof/>
          <w:lang w:eastAsia="en-ZA"/>
        </w:rPr>
        <mc:AlternateContent>
          <mc:Choice Requires="wps">
            <w:drawing>
              <wp:anchor distT="0" distB="0" distL="114300" distR="114300" simplePos="0" relativeHeight="251659264" behindDoc="1" locked="0" layoutInCell="1" allowOverlap="1" wp14:anchorId="1B15FB09" wp14:editId="354C54EC">
                <wp:simplePos x="0" y="0"/>
                <wp:positionH relativeFrom="page">
                  <wp:posOffset>4399887</wp:posOffset>
                </wp:positionH>
                <wp:positionV relativeFrom="page">
                  <wp:posOffset>631190</wp:posOffset>
                </wp:positionV>
                <wp:extent cx="2292350" cy="15963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1596390"/>
                        </a:xfrm>
                        <a:prstGeom prst="rect">
                          <a:avLst/>
                        </a:prstGeom>
                        <a:solidFill>
                          <a:srgbClr val="FFFFFF"/>
                        </a:solidFill>
                        <a:ln w="9525">
                          <a:noFill/>
                          <a:miter lim="800000"/>
                          <a:headEnd/>
                          <a:tailEnd/>
                        </a:ln>
                      </wps:spPr>
                      <wps:txbx>
                        <w:txbxContent>
                          <w:p w:rsidR="00C12863" w:rsidRDefault="00C12863" w:rsidP="00C12863">
                            <w:pPr>
                              <w:jc w:val="right"/>
                              <w:rPr>
                                <w:rFonts w:ascii="Arial" w:hAnsi="Arial" w:cs="Arial"/>
                              </w:rPr>
                            </w:pPr>
                            <w:r w:rsidRPr="00C12863">
                              <w:rPr>
                                <w:rFonts w:ascii="Arial" w:hAnsi="Arial" w:cs="Arial"/>
                              </w:rPr>
                              <w:t>Main Street</w:t>
                            </w:r>
                            <w:r>
                              <w:rPr>
                                <w:rFonts w:ascii="Arial" w:hAnsi="Arial" w:cs="Arial"/>
                              </w:rPr>
                              <w:br/>
                              <w:t>Creighton, 3263</w:t>
                            </w:r>
                          </w:p>
                          <w:p w:rsidR="006239D6" w:rsidRDefault="006239D6" w:rsidP="00C12863">
                            <w:pPr>
                              <w:jc w:val="right"/>
                              <w:rPr>
                                <w:rFonts w:ascii="Arial" w:hAnsi="Arial" w:cs="Arial"/>
                              </w:rPr>
                            </w:pPr>
                            <w:r>
                              <w:rPr>
                                <w:rFonts w:ascii="Arial" w:hAnsi="Arial" w:cs="Arial"/>
                              </w:rPr>
                              <w:t xml:space="preserve">P.O Box 62 </w:t>
                            </w:r>
                          </w:p>
                          <w:p w:rsidR="006239D6" w:rsidRDefault="006239D6" w:rsidP="00C12863">
                            <w:pPr>
                              <w:jc w:val="right"/>
                              <w:rPr>
                                <w:rFonts w:ascii="Arial" w:hAnsi="Arial" w:cs="Arial"/>
                              </w:rPr>
                            </w:pPr>
                            <w:r>
                              <w:rPr>
                                <w:rFonts w:ascii="Arial" w:hAnsi="Arial" w:cs="Arial"/>
                              </w:rPr>
                              <w:t>Creighton 3263</w:t>
                            </w:r>
                          </w:p>
                          <w:p w:rsidR="00C12863" w:rsidRDefault="00C12863" w:rsidP="00C12863">
                            <w:pPr>
                              <w:jc w:val="right"/>
                              <w:rPr>
                                <w:rFonts w:ascii="Arial" w:hAnsi="Arial" w:cs="Arial"/>
                              </w:rPr>
                            </w:pPr>
                            <w:r>
                              <w:rPr>
                                <w:rFonts w:ascii="Arial" w:hAnsi="Arial" w:cs="Arial"/>
                              </w:rPr>
                              <w:t>Phone: +27 39 833 1038</w:t>
                            </w:r>
                            <w:r>
                              <w:rPr>
                                <w:rFonts w:ascii="Arial" w:hAnsi="Arial" w:cs="Arial"/>
                              </w:rPr>
                              <w:br/>
                              <w:t>Fax: +27 39 833 1179</w:t>
                            </w:r>
                            <w:r>
                              <w:rPr>
                                <w:rFonts w:ascii="Arial" w:hAnsi="Arial" w:cs="Arial"/>
                              </w:rPr>
                              <w:br/>
                              <w:t xml:space="preserve">Email: </w:t>
                            </w:r>
                            <w:r w:rsidR="00C65633">
                              <w:rPr>
                                <w:rFonts w:ascii="Arial" w:hAnsi="Arial" w:cs="Arial"/>
                              </w:rPr>
                              <w:t>mailbox@ndz.gov.za</w:t>
                            </w:r>
                          </w:p>
                          <w:p w:rsidR="00C12863" w:rsidRPr="00C12863" w:rsidRDefault="00C12863" w:rsidP="00C12863">
                            <w:pPr>
                              <w:jc w:val="right"/>
                              <w:rPr>
                                <w:rFonts w:ascii="Arial" w:hAnsi="Arial" w:cs="Arial"/>
                                <w:b/>
                              </w:rPr>
                            </w:pPr>
                            <w:r w:rsidRPr="00C12863">
                              <w:rPr>
                                <w:rFonts w:ascii="Arial" w:hAnsi="Arial" w:cs="Arial"/>
                                <w:b/>
                              </w:rPr>
                              <w:t>www.ndz.gov.za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15FB09" id="_x0000_t202" coordsize="21600,21600" o:spt="202" path="m,l,21600r21600,l21600,xe">
                <v:stroke joinstyle="miter"/>
                <v:path gradientshapeok="t" o:connecttype="rect"/>
              </v:shapetype>
              <v:shape id="Text Box 2" o:spid="_x0000_s1026" type="#_x0000_t202" style="position:absolute;margin-left:346.45pt;margin-top:49.7pt;width:180.5pt;height:125.7pt;z-index:-251657216;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iW/IQIAAB4EAAAOAAAAZHJzL2Uyb0RvYy54bWysU21v2yAQ/j5p/wHxfbHjJG1jxam6dJkm&#10;dS9Sux+AMY7RgGNAYme/vgdO06j7No0PiOOOh7vnnlvdDlqRg3BegqnodJJTIgyHRppdRX8+bT/c&#10;UOIDMw1TYERFj8LT2/X7d6velqKADlQjHEEQ48veVrQLwZZZ5nknNPMTsMKgswWnWUDT7bLGsR7R&#10;tcqKPL/KenCNdcCF93h7PzrpOuG3reDhe9t6EYiqKOYW0u7SXsc9W69YuXPMdpKf0mD/kIVm0uCn&#10;Z6h7FhjZO/kXlJbcgYc2TDjoDNpWcpFqwGqm+ZtqHjtmRaoFyfH2TJP/f7D82+GHI7Kp6Cy/psQw&#10;jU16EkMgH2EgReSnt77EsEeLgWHAa+xzqtXbB+C/PDGw6ZjZiTvnoO8EazC/aXyZXTwdcXwEqfuv&#10;0OA3bB8gAQ2t05E8pIMgOvbpeO5NTIXjZVEsi9kCXRx908XyarZM3ctY+fLcOh8+C9AkHirqsPkJ&#10;nh0efIjpsPIlJP7mQclmK5VKhtvVG+XIgaFQtmmlCt6EKUP6ii4XxSIhG4jvk4a0DChkJXVFb/K4&#10;RmlFOj6ZJoUEJtV4xkyUOfETKRnJCUM9YGAkrYbmiEw5GAWLA4aHDtwfSnoUa0X97z1zghL1xSDb&#10;y+l8HtWdjPniukDDXXrqSw8zHKEqGigZj5uQJiLxYO+wK1uZ+HrN5JQrijDReBqYqPJLO0W9jvX6&#10;GQAA//8DAFBLAwQUAAYACAAAACEAEN8BXeEAAAALAQAADwAAAGRycy9kb3ducmV2LnhtbEyPTU/D&#10;MAyG70j8h8hIXBBL1rFpLXWn8XXhtlEkjlnjtYXGqZpsK/x6shMcbT96/bz5arSdONLgW8cI04kC&#10;QVw503KNUL693C5B+KDZ6M4xIXyTh1VxeZHrzLgTb+i4DbWIIewzjdCE0GdS+qohq/3E9cTxtneD&#10;1SGOQy3NoE8x3HYyUWohrW45fmh0T48NVV/bg0X4eSif1s83YbpPwkfyvrGvZfWpEa+vxvU9iEBj&#10;+IPhrB/VoYhOO3dg40WHsEiTNKIIaXoH4gyo+SxudgizuVqCLHL5v0PxCwAA//8DAFBLAQItABQA&#10;BgAIAAAAIQC2gziS/gAAAOEBAAATAAAAAAAAAAAAAAAAAAAAAABbQ29udGVudF9UeXBlc10ueG1s&#10;UEsBAi0AFAAGAAgAAAAhADj9If/WAAAAlAEAAAsAAAAAAAAAAAAAAAAALwEAAF9yZWxzLy5yZWxz&#10;UEsBAi0AFAAGAAgAAAAhAETyJb8hAgAAHgQAAA4AAAAAAAAAAAAAAAAALgIAAGRycy9lMm9Eb2Mu&#10;eG1sUEsBAi0AFAAGAAgAAAAhABDfAV3hAAAACwEAAA8AAAAAAAAAAAAAAAAAewQAAGRycy9kb3du&#10;cmV2LnhtbFBLBQYAAAAABAAEAPMAAACJBQAAAAA=&#10;" stroked="f">
                <v:textbox style="mso-fit-shape-to-text:t">
                  <w:txbxContent>
                    <w:p w:rsidR="00C12863" w:rsidRDefault="00C12863" w:rsidP="00C12863">
                      <w:pPr>
                        <w:jc w:val="right"/>
                        <w:rPr>
                          <w:rFonts w:ascii="Arial" w:hAnsi="Arial" w:cs="Arial"/>
                        </w:rPr>
                      </w:pPr>
                      <w:r w:rsidRPr="00C12863">
                        <w:rPr>
                          <w:rFonts w:ascii="Arial" w:hAnsi="Arial" w:cs="Arial"/>
                        </w:rPr>
                        <w:t>Main Street</w:t>
                      </w:r>
                      <w:r>
                        <w:rPr>
                          <w:rFonts w:ascii="Arial" w:hAnsi="Arial" w:cs="Arial"/>
                        </w:rPr>
                        <w:br/>
                        <w:t>Creighton, 3263</w:t>
                      </w:r>
                    </w:p>
                    <w:p w:rsidR="006239D6" w:rsidRDefault="006239D6" w:rsidP="00C12863">
                      <w:pPr>
                        <w:jc w:val="right"/>
                        <w:rPr>
                          <w:rFonts w:ascii="Arial" w:hAnsi="Arial" w:cs="Arial"/>
                        </w:rPr>
                      </w:pPr>
                      <w:r>
                        <w:rPr>
                          <w:rFonts w:ascii="Arial" w:hAnsi="Arial" w:cs="Arial"/>
                        </w:rPr>
                        <w:t xml:space="preserve">P.O Box 62 </w:t>
                      </w:r>
                    </w:p>
                    <w:p w:rsidR="006239D6" w:rsidRDefault="006239D6" w:rsidP="00C12863">
                      <w:pPr>
                        <w:jc w:val="right"/>
                        <w:rPr>
                          <w:rFonts w:ascii="Arial" w:hAnsi="Arial" w:cs="Arial"/>
                        </w:rPr>
                      </w:pPr>
                      <w:r>
                        <w:rPr>
                          <w:rFonts w:ascii="Arial" w:hAnsi="Arial" w:cs="Arial"/>
                        </w:rPr>
                        <w:t>Creighton 3263</w:t>
                      </w:r>
                    </w:p>
                    <w:p w:rsidR="00C12863" w:rsidRDefault="00C12863" w:rsidP="00C12863">
                      <w:pPr>
                        <w:jc w:val="right"/>
                        <w:rPr>
                          <w:rFonts w:ascii="Arial" w:hAnsi="Arial" w:cs="Arial"/>
                        </w:rPr>
                      </w:pPr>
                      <w:r>
                        <w:rPr>
                          <w:rFonts w:ascii="Arial" w:hAnsi="Arial" w:cs="Arial"/>
                        </w:rPr>
                        <w:t>Phone: +27 39 833 1038</w:t>
                      </w:r>
                      <w:r>
                        <w:rPr>
                          <w:rFonts w:ascii="Arial" w:hAnsi="Arial" w:cs="Arial"/>
                        </w:rPr>
                        <w:br/>
                        <w:t>Fax: +27 39 833 1179</w:t>
                      </w:r>
                      <w:r>
                        <w:rPr>
                          <w:rFonts w:ascii="Arial" w:hAnsi="Arial" w:cs="Arial"/>
                        </w:rPr>
                        <w:br/>
                        <w:t xml:space="preserve">Email: </w:t>
                      </w:r>
                      <w:r w:rsidR="00C65633">
                        <w:rPr>
                          <w:rFonts w:ascii="Arial" w:hAnsi="Arial" w:cs="Arial"/>
                        </w:rPr>
                        <w:t>mailbox@ndz.gov.za</w:t>
                      </w:r>
                    </w:p>
                    <w:p w:rsidR="00C12863" w:rsidRPr="00C12863" w:rsidRDefault="00C12863" w:rsidP="00C12863">
                      <w:pPr>
                        <w:jc w:val="right"/>
                        <w:rPr>
                          <w:rFonts w:ascii="Arial" w:hAnsi="Arial" w:cs="Arial"/>
                          <w:b/>
                        </w:rPr>
                      </w:pPr>
                      <w:r w:rsidRPr="00C12863">
                        <w:rPr>
                          <w:rFonts w:ascii="Arial" w:hAnsi="Arial" w:cs="Arial"/>
                          <w:b/>
                        </w:rPr>
                        <w:t>www.ndz.gov.za</w:t>
                      </w:r>
                    </w:p>
                  </w:txbxContent>
                </v:textbox>
                <w10:wrap anchorx="page" anchory="page"/>
              </v:shape>
            </w:pict>
          </mc:Fallback>
        </mc:AlternateContent>
      </w:r>
      <w:r>
        <w:rPr>
          <w:noProof/>
          <w:lang w:eastAsia="en-ZA"/>
        </w:rPr>
        <w:drawing>
          <wp:anchor distT="0" distB="0" distL="114300" distR="114300" simplePos="0" relativeHeight="251662336" behindDoc="1" locked="0" layoutInCell="1" allowOverlap="0" wp14:anchorId="016ED8C6" wp14:editId="147ED3A9">
            <wp:simplePos x="0" y="0"/>
            <wp:positionH relativeFrom="page">
              <wp:posOffset>649292</wp:posOffset>
            </wp:positionH>
            <wp:positionV relativeFrom="page">
              <wp:posOffset>648970</wp:posOffset>
            </wp:positionV>
            <wp:extent cx="1718945" cy="16548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2.png"/>
                    <pic:cNvPicPr/>
                  </pic:nvPicPr>
                  <pic:blipFill>
                    <a:blip r:embed="rId5">
                      <a:extLst>
                        <a:ext uri="{28A0092B-C50C-407E-A947-70E740481C1C}">
                          <a14:useLocalDpi xmlns:a14="http://schemas.microsoft.com/office/drawing/2010/main" val="0"/>
                        </a:ext>
                      </a:extLst>
                    </a:blip>
                    <a:stretch>
                      <a:fillRect/>
                    </a:stretch>
                  </pic:blipFill>
                  <pic:spPr>
                    <a:xfrm>
                      <a:off x="0" y="0"/>
                      <a:ext cx="1718945" cy="1654810"/>
                    </a:xfrm>
                    <a:prstGeom prst="rect">
                      <a:avLst/>
                    </a:prstGeom>
                  </pic:spPr>
                </pic:pic>
              </a:graphicData>
            </a:graphic>
            <wp14:sizeRelH relativeFrom="page">
              <wp14:pctWidth>0</wp14:pctWidth>
            </wp14:sizeRelH>
            <wp14:sizeRelV relativeFrom="page">
              <wp14:pctHeight>0</wp14:pctHeight>
            </wp14:sizeRelV>
          </wp:anchor>
        </w:drawing>
      </w:r>
    </w:p>
    <w:p w:rsidR="00283748" w:rsidRDefault="00283748"/>
    <w:p w:rsidR="00283748" w:rsidRDefault="00283748"/>
    <w:p w:rsidR="00283748" w:rsidRDefault="00283748"/>
    <w:p w:rsidR="00283748" w:rsidRDefault="00283748"/>
    <w:p w:rsidR="00283748" w:rsidRDefault="00283748"/>
    <w:p w:rsidR="00283748" w:rsidRPr="00C65633" w:rsidRDefault="00C65633">
      <w:pPr>
        <w:rPr>
          <w:rFonts w:ascii="Arial" w:hAnsi="Arial" w:cs="Arial"/>
          <w:b/>
          <w:i/>
          <w:sz w:val="24"/>
          <w:szCs w:val="24"/>
        </w:rPr>
      </w:pPr>
      <w:r w:rsidRPr="00C65633">
        <w:rPr>
          <w:rFonts w:ascii="Arial" w:hAnsi="Arial" w:cs="Arial"/>
          <w:b/>
          <w:i/>
          <w:sz w:val="24"/>
          <w:szCs w:val="24"/>
        </w:rPr>
        <w:t>A Better Place for All</w:t>
      </w:r>
    </w:p>
    <w:p w:rsidR="008D0206" w:rsidRPr="00A26BED" w:rsidRDefault="008D0206" w:rsidP="008D0206">
      <w:pPr>
        <w:pStyle w:val="BodyText"/>
        <w:rPr>
          <w:b/>
          <w:sz w:val="24"/>
          <w:u w:val="none"/>
        </w:rPr>
      </w:pPr>
      <w:r w:rsidRPr="00A26BED">
        <w:rPr>
          <w:b/>
          <w:sz w:val="24"/>
          <w:u w:val="none"/>
        </w:rPr>
        <w:t xml:space="preserve">PUBLIC NOTICE CALLING FOR INSPECTION OF THE </w:t>
      </w:r>
      <w:r w:rsidR="00C66D67" w:rsidRPr="00A26BED">
        <w:rPr>
          <w:b/>
          <w:sz w:val="24"/>
          <w:u w:val="none"/>
        </w:rPr>
        <w:t>4</w:t>
      </w:r>
      <w:r w:rsidR="00C66D67" w:rsidRPr="00A26BED">
        <w:rPr>
          <w:b/>
          <w:sz w:val="24"/>
          <w:u w:val="none"/>
          <w:vertAlign w:val="superscript"/>
        </w:rPr>
        <w:t>th</w:t>
      </w:r>
      <w:r w:rsidR="00C66D67" w:rsidRPr="00A26BED">
        <w:rPr>
          <w:b/>
          <w:sz w:val="24"/>
          <w:u w:val="none"/>
        </w:rPr>
        <w:t xml:space="preserve"> </w:t>
      </w:r>
      <w:r w:rsidRPr="00A26BED">
        <w:rPr>
          <w:b/>
          <w:sz w:val="24"/>
          <w:u w:val="none"/>
        </w:rPr>
        <w:t>GENERAL VALUATION ROLL AND LODGING OF OBJECTIONS</w:t>
      </w:r>
      <w:bookmarkStart w:id="0" w:name="_GoBack"/>
      <w:bookmarkEnd w:id="0"/>
    </w:p>
    <w:p w:rsidR="00A26BED" w:rsidRDefault="008D0206" w:rsidP="008D0206">
      <w:pPr>
        <w:autoSpaceDE w:val="0"/>
        <w:autoSpaceDN w:val="0"/>
        <w:adjustRightInd w:val="0"/>
        <w:spacing w:before="120" w:after="120"/>
        <w:jc w:val="both"/>
        <w:rPr>
          <w:rFonts w:ascii="Arial" w:hAnsi="Arial" w:cs="Arial"/>
          <w:sz w:val="24"/>
          <w:lang w:eastAsia="en-ZA"/>
        </w:rPr>
      </w:pPr>
      <w:r w:rsidRPr="00D81313">
        <w:rPr>
          <w:rFonts w:ascii="Arial" w:hAnsi="Arial" w:cs="Arial"/>
          <w:sz w:val="24"/>
          <w:lang w:eastAsia="en-ZA"/>
        </w:rPr>
        <w:t xml:space="preserve">In terms of the Municipal Property Rates Act, 2004 (Act No. 6 of 2004), hereinafter referred to as the "Act", it is advised that the </w:t>
      </w:r>
      <w:r w:rsidR="00C66D67" w:rsidRPr="00D81313">
        <w:rPr>
          <w:rFonts w:ascii="Arial" w:hAnsi="Arial" w:cs="Arial"/>
          <w:sz w:val="24"/>
          <w:lang w:eastAsia="en-ZA"/>
        </w:rPr>
        <w:t>4</w:t>
      </w:r>
      <w:r w:rsidR="00C66D67" w:rsidRPr="00D81313">
        <w:rPr>
          <w:rFonts w:ascii="Arial" w:hAnsi="Arial" w:cs="Arial"/>
          <w:sz w:val="24"/>
          <w:vertAlign w:val="superscript"/>
          <w:lang w:eastAsia="en-ZA"/>
        </w:rPr>
        <w:t>th</w:t>
      </w:r>
      <w:r w:rsidR="00C66D67" w:rsidRPr="00D81313">
        <w:rPr>
          <w:rFonts w:ascii="Arial" w:hAnsi="Arial" w:cs="Arial"/>
          <w:sz w:val="24"/>
          <w:lang w:eastAsia="en-ZA"/>
        </w:rPr>
        <w:t xml:space="preserve"> General</w:t>
      </w:r>
      <w:r w:rsidRPr="00D81313">
        <w:rPr>
          <w:rFonts w:ascii="Arial" w:hAnsi="Arial" w:cs="Arial"/>
          <w:sz w:val="24"/>
          <w:lang w:eastAsia="en-ZA"/>
        </w:rPr>
        <w:t xml:space="preserve"> Valuation roll for the financial years 01 July 20</w:t>
      </w:r>
      <w:r w:rsidR="002D58F1" w:rsidRPr="00D81313">
        <w:rPr>
          <w:rFonts w:ascii="Arial" w:hAnsi="Arial" w:cs="Arial"/>
          <w:sz w:val="24"/>
          <w:lang w:eastAsia="en-ZA"/>
        </w:rPr>
        <w:t>22</w:t>
      </w:r>
      <w:r w:rsidRPr="00D81313">
        <w:rPr>
          <w:rFonts w:ascii="Arial" w:hAnsi="Arial" w:cs="Arial"/>
          <w:sz w:val="24"/>
          <w:lang w:eastAsia="en-ZA"/>
        </w:rPr>
        <w:t xml:space="preserve"> to 30 June 202</w:t>
      </w:r>
      <w:r w:rsidR="002D58F1" w:rsidRPr="00D81313">
        <w:rPr>
          <w:rFonts w:ascii="Arial" w:hAnsi="Arial" w:cs="Arial"/>
          <w:sz w:val="24"/>
          <w:lang w:eastAsia="en-ZA"/>
        </w:rPr>
        <w:t>7</w:t>
      </w:r>
      <w:r w:rsidRPr="00D81313">
        <w:rPr>
          <w:rFonts w:ascii="Arial" w:hAnsi="Arial" w:cs="Arial"/>
          <w:sz w:val="24"/>
          <w:lang w:eastAsia="en-ZA"/>
        </w:rPr>
        <w:t xml:space="preserve"> is open for public inspection at</w:t>
      </w:r>
      <w:r w:rsidRPr="00D81313">
        <w:rPr>
          <w:rFonts w:ascii="Arial" w:hAnsi="Arial" w:cs="Arial"/>
          <w:sz w:val="24"/>
        </w:rPr>
        <w:t xml:space="preserve"> the offices of the Dr Nkosazana Dlamini Zuma Municipality, Main Road Creighton and 32 Arbuckle Street, Himeville during office hours </w:t>
      </w:r>
      <w:r w:rsidRPr="00D81313">
        <w:rPr>
          <w:rFonts w:ascii="Arial" w:hAnsi="Arial" w:cs="Arial"/>
          <w:sz w:val="24"/>
          <w:lang w:eastAsia="en-ZA"/>
        </w:rPr>
        <w:t xml:space="preserve">from </w:t>
      </w:r>
      <w:r w:rsidR="00E93244">
        <w:rPr>
          <w:rFonts w:ascii="Arial" w:hAnsi="Arial" w:cs="Arial"/>
          <w:sz w:val="24"/>
          <w:lang w:eastAsia="en-ZA"/>
        </w:rPr>
        <w:t>21</w:t>
      </w:r>
      <w:r w:rsidR="00E93244" w:rsidRPr="00E93244">
        <w:rPr>
          <w:rFonts w:ascii="Arial" w:hAnsi="Arial" w:cs="Arial"/>
          <w:sz w:val="24"/>
          <w:vertAlign w:val="superscript"/>
          <w:lang w:eastAsia="en-ZA"/>
        </w:rPr>
        <w:t>st</w:t>
      </w:r>
      <w:r w:rsidR="00E93244">
        <w:rPr>
          <w:rFonts w:ascii="Arial" w:hAnsi="Arial" w:cs="Arial"/>
          <w:sz w:val="24"/>
          <w:lang w:eastAsia="en-ZA"/>
        </w:rPr>
        <w:t xml:space="preserve"> </w:t>
      </w:r>
      <w:r w:rsidR="00E93244" w:rsidRPr="00D81313">
        <w:rPr>
          <w:rFonts w:ascii="Arial" w:hAnsi="Arial" w:cs="Arial"/>
          <w:sz w:val="24"/>
          <w:lang w:eastAsia="en-ZA"/>
        </w:rPr>
        <w:t>February</w:t>
      </w:r>
      <w:r w:rsidRPr="00D81313">
        <w:rPr>
          <w:rFonts w:ascii="Arial" w:hAnsi="Arial" w:cs="Arial"/>
          <w:sz w:val="24"/>
          <w:lang w:eastAsia="en-ZA"/>
        </w:rPr>
        <w:t xml:space="preserve"> 20</w:t>
      </w:r>
      <w:r w:rsidR="002D58F1" w:rsidRPr="00D81313">
        <w:rPr>
          <w:rFonts w:ascii="Arial" w:hAnsi="Arial" w:cs="Arial"/>
          <w:sz w:val="24"/>
          <w:lang w:eastAsia="en-ZA"/>
        </w:rPr>
        <w:t>22</w:t>
      </w:r>
      <w:r w:rsidRPr="00D81313">
        <w:rPr>
          <w:rFonts w:ascii="Arial" w:hAnsi="Arial" w:cs="Arial"/>
          <w:sz w:val="24"/>
          <w:lang w:eastAsia="en-ZA"/>
        </w:rPr>
        <w:t xml:space="preserve"> to </w:t>
      </w:r>
      <w:r w:rsidR="00E93244">
        <w:rPr>
          <w:rFonts w:ascii="Arial" w:hAnsi="Arial" w:cs="Arial"/>
          <w:sz w:val="24"/>
          <w:lang w:eastAsia="en-ZA"/>
        </w:rPr>
        <w:t>21</w:t>
      </w:r>
      <w:r w:rsidR="00E93244" w:rsidRPr="00E93244">
        <w:rPr>
          <w:rFonts w:ascii="Arial" w:hAnsi="Arial" w:cs="Arial"/>
          <w:sz w:val="24"/>
          <w:vertAlign w:val="superscript"/>
          <w:lang w:eastAsia="en-ZA"/>
        </w:rPr>
        <w:t>st</w:t>
      </w:r>
      <w:r w:rsidR="00E93244">
        <w:rPr>
          <w:rFonts w:ascii="Arial" w:hAnsi="Arial" w:cs="Arial"/>
          <w:sz w:val="24"/>
          <w:lang w:eastAsia="en-ZA"/>
        </w:rPr>
        <w:t xml:space="preserve"> </w:t>
      </w:r>
      <w:r w:rsidRPr="00D81313">
        <w:rPr>
          <w:rFonts w:ascii="Arial" w:hAnsi="Arial" w:cs="Arial"/>
          <w:sz w:val="24"/>
          <w:lang w:eastAsia="en-ZA"/>
        </w:rPr>
        <w:t>April 20</w:t>
      </w:r>
      <w:r w:rsidR="002D58F1" w:rsidRPr="00D81313">
        <w:rPr>
          <w:rFonts w:ascii="Arial" w:hAnsi="Arial" w:cs="Arial"/>
          <w:sz w:val="24"/>
          <w:lang w:eastAsia="en-ZA"/>
        </w:rPr>
        <w:t>22</w:t>
      </w:r>
    </w:p>
    <w:p w:rsidR="00A26BED" w:rsidRPr="00C52095" w:rsidRDefault="00A26BED" w:rsidP="00A26BED">
      <w:pPr>
        <w:numPr>
          <w:ilvl w:val="0"/>
          <w:numId w:val="3"/>
        </w:numPr>
        <w:tabs>
          <w:tab w:val="clear" w:pos="360"/>
          <w:tab w:val="num" w:pos="720"/>
        </w:tabs>
        <w:spacing w:after="0" w:line="240" w:lineRule="auto"/>
        <w:ind w:left="720"/>
        <w:jc w:val="both"/>
        <w:rPr>
          <w:rFonts w:ascii="Arial" w:eastAsia="Calibri" w:hAnsi="Arial" w:cs="Arial"/>
          <w:b/>
          <w:i/>
          <w:sz w:val="18"/>
          <w:szCs w:val="18"/>
        </w:rPr>
      </w:pPr>
      <w:r w:rsidRPr="00C52095">
        <w:rPr>
          <w:rFonts w:ascii="Arial" w:eastAsia="Calibri" w:hAnsi="Arial" w:cs="Arial"/>
          <w:b/>
          <w:i/>
          <w:sz w:val="18"/>
          <w:szCs w:val="18"/>
        </w:rPr>
        <w:t>Main Municipal offices in Creighton and Himeville</w:t>
      </w:r>
    </w:p>
    <w:p w:rsidR="00A26BED" w:rsidRPr="00C52095" w:rsidRDefault="00A26BED" w:rsidP="00A26BED">
      <w:pPr>
        <w:numPr>
          <w:ilvl w:val="0"/>
          <w:numId w:val="3"/>
        </w:numPr>
        <w:tabs>
          <w:tab w:val="clear" w:pos="360"/>
          <w:tab w:val="num" w:pos="720"/>
        </w:tabs>
        <w:spacing w:after="0" w:line="240" w:lineRule="auto"/>
        <w:ind w:left="720"/>
        <w:jc w:val="both"/>
        <w:rPr>
          <w:rFonts w:ascii="Arial" w:eastAsia="Calibri" w:hAnsi="Arial" w:cs="Arial"/>
          <w:b/>
          <w:i/>
          <w:sz w:val="18"/>
          <w:szCs w:val="18"/>
        </w:rPr>
      </w:pPr>
      <w:r w:rsidRPr="00C52095">
        <w:rPr>
          <w:rFonts w:ascii="Arial" w:eastAsia="Calibri" w:hAnsi="Arial" w:cs="Arial"/>
          <w:b/>
          <w:i/>
          <w:sz w:val="18"/>
          <w:szCs w:val="18"/>
        </w:rPr>
        <w:t>Library at Bulwer</w:t>
      </w:r>
    </w:p>
    <w:p w:rsidR="00A26BED" w:rsidRDefault="00A26BED" w:rsidP="00A26BED">
      <w:pPr>
        <w:numPr>
          <w:ilvl w:val="0"/>
          <w:numId w:val="3"/>
        </w:numPr>
        <w:tabs>
          <w:tab w:val="clear" w:pos="360"/>
          <w:tab w:val="num" w:pos="720"/>
        </w:tabs>
        <w:spacing w:after="0" w:line="240" w:lineRule="auto"/>
        <w:ind w:left="720"/>
        <w:jc w:val="both"/>
        <w:rPr>
          <w:rFonts w:ascii="Arial" w:eastAsia="Calibri" w:hAnsi="Arial" w:cs="Arial"/>
          <w:b/>
          <w:i/>
          <w:sz w:val="18"/>
          <w:szCs w:val="18"/>
        </w:rPr>
      </w:pPr>
      <w:r w:rsidRPr="00C52095">
        <w:rPr>
          <w:rFonts w:ascii="Arial" w:eastAsia="Calibri" w:hAnsi="Arial" w:cs="Arial"/>
          <w:b/>
          <w:i/>
          <w:sz w:val="18"/>
          <w:szCs w:val="18"/>
        </w:rPr>
        <w:t>Library at Creighton</w:t>
      </w:r>
    </w:p>
    <w:p w:rsidR="00A26BED" w:rsidRPr="00C52095" w:rsidRDefault="00A26BED" w:rsidP="00A26BED">
      <w:pPr>
        <w:numPr>
          <w:ilvl w:val="0"/>
          <w:numId w:val="3"/>
        </w:numPr>
        <w:tabs>
          <w:tab w:val="clear" w:pos="360"/>
          <w:tab w:val="num" w:pos="720"/>
        </w:tabs>
        <w:spacing w:after="0" w:line="240" w:lineRule="auto"/>
        <w:ind w:left="720"/>
        <w:jc w:val="both"/>
        <w:rPr>
          <w:rFonts w:ascii="Arial" w:eastAsia="Calibri" w:hAnsi="Arial" w:cs="Arial"/>
          <w:b/>
          <w:i/>
          <w:sz w:val="18"/>
          <w:szCs w:val="18"/>
        </w:rPr>
      </w:pPr>
      <w:r>
        <w:rPr>
          <w:rFonts w:ascii="Arial" w:eastAsia="Calibri" w:hAnsi="Arial" w:cs="Arial"/>
          <w:b/>
          <w:i/>
          <w:sz w:val="18"/>
          <w:szCs w:val="18"/>
        </w:rPr>
        <w:t>Library at Underberg</w:t>
      </w:r>
    </w:p>
    <w:p w:rsidR="008D0206" w:rsidRDefault="008D0206" w:rsidP="008D0206">
      <w:pPr>
        <w:autoSpaceDE w:val="0"/>
        <w:autoSpaceDN w:val="0"/>
        <w:adjustRightInd w:val="0"/>
        <w:spacing w:before="120" w:after="120"/>
        <w:jc w:val="both"/>
        <w:rPr>
          <w:rFonts w:ascii="Arial" w:hAnsi="Arial" w:cs="Arial"/>
          <w:sz w:val="24"/>
          <w:lang w:eastAsia="en-ZA"/>
        </w:rPr>
      </w:pPr>
      <w:r w:rsidRPr="00D81313">
        <w:rPr>
          <w:rFonts w:ascii="Arial" w:hAnsi="Arial" w:cs="Arial"/>
          <w:sz w:val="24"/>
          <w:lang w:eastAsia="en-ZA"/>
        </w:rPr>
        <w:t xml:space="preserve">An invitation is hereby made in terms of section 49(l)(a)(ii) of the Act that any owner of property or other person who so desires should lodge an objection with the Municipal Manager in respect of any matter reflected in, or omitted from, the General valuation roll </w:t>
      </w:r>
      <w:r w:rsidRPr="00D81313">
        <w:rPr>
          <w:rFonts w:ascii="Arial" w:hAnsi="Arial" w:cs="Arial"/>
          <w:sz w:val="24"/>
          <w:u w:val="single"/>
          <w:lang w:eastAsia="en-ZA"/>
        </w:rPr>
        <w:t>within the above-mentioned period</w:t>
      </w:r>
      <w:r w:rsidRPr="00D81313">
        <w:rPr>
          <w:rFonts w:ascii="Arial" w:hAnsi="Arial" w:cs="Arial"/>
          <w:sz w:val="24"/>
          <w:lang w:eastAsia="en-ZA"/>
        </w:rPr>
        <w:t xml:space="preserve">.  </w:t>
      </w:r>
    </w:p>
    <w:p w:rsidR="00A26BED" w:rsidRPr="00D81313" w:rsidRDefault="00A26BED" w:rsidP="008D0206">
      <w:pPr>
        <w:autoSpaceDE w:val="0"/>
        <w:autoSpaceDN w:val="0"/>
        <w:adjustRightInd w:val="0"/>
        <w:spacing w:before="120" w:after="120"/>
        <w:jc w:val="both"/>
        <w:rPr>
          <w:rFonts w:ascii="Arial" w:hAnsi="Arial" w:cs="Arial"/>
          <w:sz w:val="24"/>
          <w:lang w:eastAsia="en-ZA"/>
        </w:rPr>
      </w:pPr>
    </w:p>
    <w:p w:rsidR="008D0206" w:rsidRPr="00D81313" w:rsidRDefault="008D0206" w:rsidP="008D0206">
      <w:pPr>
        <w:autoSpaceDE w:val="0"/>
        <w:autoSpaceDN w:val="0"/>
        <w:adjustRightInd w:val="0"/>
        <w:spacing w:before="120" w:after="120"/>
        <w:jc w:val="both"/>
        <w:rPr>
          <w:rFonts w:ascii="Arial" w:hAnsi="Arial" w:cs="Arial"/>
          <w:sz w:val="24"/>
          <w:lang w:eastAsia="en-ZA"/>
        </w:rPr>
      </w:pPr>
      <w:r w:rsidRPr="00D81313">
        <w:rPr>
          <w:rFonts w:ascii="Arial" w:hAnsi="Arial" w:cs="Arial"/>
          <w:sz w:val="24"/>
          <w:lang w:eastAsia="en-ZA"/>
        </w:rPr>
        <w:t>Attention is specifically drawn to the fact that in terms of section 50(2) of the Act an objection must be in relation to a specific individual property and not against the valuation roll as such.  The form for the lodging of an objection is obtainable from the Municipal Offices.</w:t>
      </w:r>
    </w:p>
    <w:p w:rsidR="008D0206" w:rsidRPr="00D81313" w:rsidRDefault="008D0206" w:rsidP="00524A79">
      <w:pPr>
        <w:spacing w:line="240" w:lineRule="auto"/>
        <w:jc w:val="both"/>
        <w:rPr>
          <w:rFonts w:ascii="Arial" w:hAnsi="Arial" w:cs="Arial"/>
          <w:sz w:val="24"/>
        </w:rPr>
      </w:pPr>
      <w:r w:rsidRPr="00D81313">
        <w:rPr>
          <w:rFonts w:ascii="Arial" w:hAnsi="Arial" w:cs="Arial"/>
          <w:sz w:val="24"/>
          <w:lang w:eastAsia="en-ZA"/>
        </w:rPr>
        <w:t>The signed, completed forms must be returned to the following address/</w:t>
      </w:r>
      <w:proofErr w:type="spellStart"/>
      <w:r w:rsidRPr="00D81313">
        <w:rPr>
          <w:rFonts w:ascii="Arial" w:hAnsi="Arial" w:cs="Arial"/>
          <w:sz w:val="24"/>
          <w:lang w:eastAsia="en-ZA"/>
        </w:rPr>
        <w:t>es</w:t>
      </w:r>
      <w:proofErr w:type="spellEnd"/>
      <w:r w:rsidRPr="00D81313">
        <w:rPr>
          <w:rFonts w:ascii="Arial" w:hAnsi="Arial" w:cs="Arial"/>
          <w:sz w:val="24"/>
          <w:lang w:eastAsia="en-ZA"/>
        </w:rPr>
        <w:t>:</w:t>
      </w:r>
      <w:r w:rsidRPr="00D81313">
        <w:rPr>
          <w:rFonts w:ascii="Arial" w:hAnsi="Arial" w:cs="Arial"/>
          <w:sz w:val="24"/>
        </w:rPr>
        <w:t xml:space="preserve">  Municipal Manager, “General Valuation Roll”, Dr Nkosazana Dlamini Zuma Municipality, P.O. Box 62, Creighton, 3263 or dropped off at Main Rd, Creighton</w:t>
      </w:r>
      <w:r w:rsidR="00524A79" w:rsidRPr="00D81313">
        <w:rPr>
          <w:rFonts w:ascii="Arial" w:hAnsi="Arial" w:cs="Arial"/>
          <w:sz w:val="24"/>
        </w:rPr>
        <w:t xml:space="preserve"> or at 32 Arbuckle Road, Himeville. </w:t>
      </w:r>
      <w:r w:rsidRPr="00D81313">
        <w:rPr>
          <w:rFonts w:ascii="Arial" w:hAnsi="Arial" w:cs="Arial"/>
          <w:sz w:val="24"/>
        </w:rPr>
        <w:t xml:space="preserve"> </w:t>
      </w:r>
    </w:p>
    <w:p w:rsidR="008D0206" w:rsidRPr="00D81313" w:rsidRDefault="008D0206" w:rsidP="008D0206">
      <w:pPr>
        <w:autoSpaceDE w:val="0"/>
        <w:autoSpaceDN w:val="0"/>
        <w:adjustRightInd w:val="0"/>
        <w:jc w:val="both"/>
        <w:rPr>
          <w:rFonts w:ascii="Arial" w:hAnsi="Arial" w:cs="Arial"/>
          <w:sz w:val="24"/>
        </w:rPr>
      </w:pPr>
      <w:r w:rsidRPr="00D81313">
        <w:rPr>
          <w:rStyle w:val="PageNumber"/>
          <w:rFonts w:ascii="Arial" w:hAnsi="Arial" w:cs="Arial"/>
          <w:sz w:val="24"/>
        </w:rPr>
        <w:t>For enquiries please phone Ms T Piper</w:t>
      </w:r>
      <w:r w:rsidR="00524A79" w:rsidRPr="00D81313">
        <w:rPr>
          <w:rStyle w:val="PageNumber"/>
          <w:rFonts w:ascii="Arial" w:hAnsi="Arial" w:cs="Arial"/>
          <w:sz w:val="24"/>
        </w:rPr>
        <w:t xml:space="preserve"> (039</w:t>
      </w:r>
      <w:r w:rsidRPr="00D81313">
        <w:rPr>
          <w:rStyle w:val="PageNumber"/>
          <w:rFonts w:ascii="Arial" w:hAnsi="Arial" w:cs="Arial"/>
          <w:sz w:val="24"/>
        </w:rPr>
        <w:t>)</w:t>
      </w:r>
      <w:r w:rsidR="00524A79" w:rsidRPr="00D81313">
        <w:rPr>
          <w:rStyle w:val="PageNumber"/>
          <w:rFonts w:ascii="Arial" w:hAnsi="Arial" w:cs="Arial"/>
          <w:sz w:val="24"/>
        </w:rPr>
        <w:t xml:space="preserve"> 039 833 </w:t>
      </w:r>
      <w:r w:rsidR="00D81313" w:rsidRPr="00D81313">
        <w:rPr>
          <w:rStyle w:val="PageNumber"/>
          <w:rFonts w:ascii="Arial" w:hAnsi="Arial" w:cs="Arial"/>
          <w:sz w:val="24"/>
        </w:rPr>
        <w:t>1038 or</w:t>
      </w:r>
      <w:r w:rsidRPr="00D81313">
        <w:rPr>
          <w:rStyle w:val="PageNumber"/>
          <w:rFonts w:ascii="Arial" w:hAnsi="Arial" w:cs="Arial"/>
          <w:sz w:val="24"/>
        </w:rPr>
        <w:t xml:space="preserve"> by email: </w:t>
      </w:r>
      <w:hyperlink r:id="rId6" w:history="1">
        <w:r w:rsidR="00524A79" w:rsidRPr="00D81313">
          <w:rPr>
            <w:rStyle w:val="Hyperlink"/>
            <w:rFonts w:ascii="Arial" w:hAnsi="Arial" w:cs="Arial"/>
            <w:sz w:val="24"/>
          </w:rPr>
          <w:t>pipert@ndz.gov.za</w:t>
        </w:r>
      </w:hyperlink>
      <w:r w:rsidRPr="00D81313">
        <w:rPr>
          <w:rStyle w:val="PageNumber"/>
          <w:rFonts w:ascii="Arial" w:hAnsi="Arial" w:cs="Arial"/>
          <w:sz w:val="24"/>
        </w:rPr>
        <w:t xml:space="preserve">  </w:t>
      </w:r>
    </w:p>
    <w:p w:rsidR="008D0206" w:rsidRDefault="008D0206" w:rsidP="008D0206">
      <w:pPr>
        <w:jc w:val="both"/>
        <w:rPr>
          <w:rFonts w:ascii="Arial" w:hAnsi="Arial" w:cs="Arial"/>
          <w:noProof/>
          <w:sz w:val="24"/>
          <w:lang w:eastAsia="en-ZA"/>
        </w:rPr>
      </w:pPr>
    </w:p>
    <w:p w:rsidR="00D81313" w:rsidRDefault="00D81313" w:rsidP="008D0206">
      <w:pPr>
        <w:jc w:val="both"/>
        <w:rPr>
          <w:rFonts w:ascii="Arial" w:hAnsi="Arial" w:cs="Arial"/>
          <w:noProof/>
          <w:sz w:val="24"/>
          <w:lang w:eastAsia="en-ZA"/>
        </w:rPr>
      </w:pPr>
    </w:p>
    <w:p w:rsidR="00D81313" w:rsidRDefault="00D81313" w:rsidP="008D0206">
      <w:pPr>
        <w:jc w:val="both"/>
        <w:rPr>
          <w:rFonts w:ascii="Arial" w:hAnsi="Arial" w:cs="Arial"/>
          <w:noProof/>
          <w:sz w:val="24"/>
          <w:lang w:eastAsia="en-ZA"/>
        </w:rPr>
      </w:pPr>
    </w:p>
    <w:p w:rsidR="00D81313" w:rsidRDefault="00D81313" w:rsidP="008D0206">
      <w:pPr>
        <w:jc w:val="both"/>
        <w:rPr>
          <w:rFonts w:ascii="Arial" w:hAnsi="Arial" w:cs="Arial"/>
          <w:noProof/>
          <w:sz w:val="24"/>
          <w:lang w:eastAsia="en-ZA"/>
        </w:rPr>
      </w:pPr>
    </w:p>
    <w:p w:rsidR="00D81313" w:rsidRPr="00D81313" w:rsidRDefault="00D81313" w:rsidP="008D0206">
      <w:pPr>
        <w:jc w:val="both"/>
        <w:rPr>
          <w:rFonts w:ascii="Arial" w:hAnsi="Arial" w:cs="Arial"/>
          <w:sz w:val="24"/>
        </w:rPr>
      </w:pPr>
      <w:r>
        <w:rPr>
          <w:rFonts w:ascii="Arial" w:hAnsi="Arial" w:cs="Arial"/>
          <w:noProof/>
          <w:sz w:val="24"/>
          <w:lang w:eastAsia="en-ZA"/>
        </w:rPr>
        <w:t>Mr NC Vezi</w:t>
      </w:r>
    </w:p>
    <w:p w:rsidR="008D0206" w:rsidRDefault="008D0206" w:rsidP="008D0206">
      <w:pPr>
        <w:rPr>
          <w:rFonts w:ascii="Comic Sans MS" w:hAnsi="Comic Sans MS" w:cs="Arial"/>
        </w:rPr>
      </w:pPr>
      <w:r w:rsidRPr="00D81313">
        <w:rPr>
          <w:rFonts w:ascii="Arial" w:hAnsi="Arial" w:cs="Arial"/>
          <w:sz w:val="24"/>
        </w:rPr>
        <w:t>Municipal Manager</w:t>
      </w:r>
    </w:p>
    <w:p w:rsidR="008D7B4A" w:rsidRDefault="00322914" w:rsidP="00524A79">
      <w:pPr>
        <w:tabs>
          <w:tab w:val="left" w:pos="720"/>
          <w:tab w:val="left" w:pos="1440"/>
          <w:tab w:val="left" w:pos="2160"/>
          <w:tab w:val="left" w:pos="2880"/>
          <w:tab w:val="left" w:pos="3600"/>
          <w:tab w:val="left" w:pos="4320"/>
          <w:tab w:val="left" w:pos="5040"/>
          <w:tab w:val="right" w:pos="8306"/>
        </w:tabs>
      </w:pPr>
      <w:r>
        <w:rPr>
          <w:noProof/>
          <w:lang w:eastAsia="en-ZA"/>
        </w:rPr>
        <w:drawing>
          <wp:anchor distT="0" distB="0" distL="114300" distR="114300" simplePos="0" relativeHeight="251661312" behindDoc="1" locked="0" layoutInCell="1" allowOverlap="1" wp14:anchorId="40A23481" wp14:editId="29C50225">
            <wp:simplePos x="0" y="0"/>
            <wp:positionH relativeFrom="page">
              <wp:posOffset>4892523</wp:posOffset>
            </wp:positionH>
            <wp:positionV relativeFrom="page">
              <wp:posOffset>8018145</wp:posOffset>
            </wp:positionV>
            <wp:extent cx="2029460" cy="2093595"/>
            <wp:effectExtent l="0" t="0" r="889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Right.PNG"/>
                    <pic:cNvPicPr/>
                  </pic:nvPicPr>
                  <pic:blipFill>
                    <a:blip r:embed="rId7">
                      <a:extLst>
                        <a:ext uri="{28A0092B-C50C-407E-A947-70E740481C1C}">
                          <a14:useLocalDpi xmlns:a14="http://schemas.microsoft.com/office/drawing/2010/main" val="0"/>
                        </a:ext>
                      </a:extLst>
                    </a:blip>
                    <a:stretch>
                      <a:fillRect/>
                    </a:stretch>
                  </pic:blipFill>
                  <pic:spPr>
                    <a:xfrm>
                      <a:off x="0" y="0"/>
                      <a:ext cx="2029460" cy="2093595"/>
                    </a:xfrm>
                    <a:prstGeom prst="rect">
                      <a:avLst/>
                    </a:prstGeom>
                  </pic:spPr>
                </pic:pic>
              </a:graphicData>
            </a:graphic>
            <wp14:sizeRelH relativeFrom="page">
              <wp14:pctWidth>0</wp14:pctWidth>
            </wp14:sizeRelH>
            <wp14:sizeRelV relativeFrom="page">
              <wp14:pctHeight>0</wp14:pctHeight>
            </wp14:sizeRelV>
          </wp:anchor>
        </w:drawing>
      </w:r>
      <w:r>
        <w:rPr>
          <w:noProof/>
          <w:lang w:eastAsia="en-ZA"/>
        </w:rPr>
        <w:drawing>
          <wp:anchor distT="0" distB="0" distL="114300" distR="114300" simplePos="0" relativeHeight="251660288" behindDoc="1" locked="0" layoutInCell="1" allowOverlap="1" wp14:anchorId="74C50B04" wp14:editId="46449AAE">
            <wp:simplePos x="0" y="0"/>
            <wp:positionH relativeFrom="page">
              <wp:posOffset>626110</wp:posOffset>
            </wp:positionH>
            <wp:positionV relativeFrom="page">
              <wp:posOffset>9774536</wp:posOffset>
            </wp:positionV>
            <wp:extent cx="1901825" cy="34734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By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1825" cy="347345"/>
                    </a:xfrm>
                    <a:prstGeom prst="rect">
                      <a:avLst/>
                    </a:prstGeom>
                  </pic:spPr>
                </pic:pic>
              </a:graphicData>
            </a:graphic>
            <wp14:sizeRelH relativeFrom="page">
              <wp14:pctWidth>0</wp14:pctWidth>
            </wp14:sizeRelH>
            <wp14:sizeRelV relativeFrom="page">
              <wp14:pctHeight>0</wp14:pctHeight>
            </wp14:sizeRelV>
          </wp:anchor>
        </w:drawing>
      </w:r>
    </w:p>
    <w:sectPr w:rsidR="008D7B4A" w:rsidSect="00322914">
      <w:pgSz w:w="11906" w:h="16838"/>
      <w:pgMar w:top="990" w:right="926" w:bottom="90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17FC8"/>
    <w:multiLevelType w:val="multilevel"/>
    <w:tmpl w:val="DC009F6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24E173CA"/>
    <w:multiLevelType w:val="hybridMultilevel"/>
    <w:tmpl w:val="6D0011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170313C"/>
    <w:multiLevelType w:val="hybridMultilevel"/>
    <w:tmpl w:val="92ECF6EE"/>
    <w:lvl w:ilvl="0" w:tplc="469C629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863"/>
    <w:rsid w:val="000D4F63"/>
    <w:rsid w:val="0016678B"/>
    <w:rsid w:val="00283748"/>
    <w:rsid w:val="002D58F1"/>
    <w:rsid w:val="00322914"/>
    <w:rsid w:val="00435ACA"/>
    <w:rsid w:val="00524A79"/>
    <w:rsid w:val="006239D6"/>
    <w:rsid w:val="00625141"/>
    <w:rsid w:val="006B09B8"/>
    <w:rsid w:val="00894796"/>
    <w:rsid w:val="008D0206"/>
    <w:rsid w:val="008D7B4A"/>
    <w:rsid w:val="00A26BED"/>
    <w:rsid w:val="00C12863"/>
    <w:rsid w:val="00C65633"/>
    <w:rsid w:val="00C66D67"/>
    <w:rsid w:val="00C962C9"/>
    <w:rsid w:val="00D2070B"/>
    <w:rsid w:val="00D81313"/>
    <w:rsid w:val="00E932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53597-5051-492A-9F52-EE99078B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28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863"/>
    <w:rPr>
      <w:rFonts w:ascii="Tahoma" w:hAnsi="Tahoma" w:cs="Tahoma"/>
      <w:sz w:val="16"/>
      <w:szCs w:val="16"/>
    </w:rPr>
  </w:style>
  <w:style w:type="character" w:styleId="Hyperlink">
    <w:name w:val="Hyperlink"/>
    <w:basedOn w:val="DefaultParagraphFont"/>
    <w:uiPriority w:val="99"/>
    <w:unhideWhenUsed/>
    <w:rsid w:val="00C12863"/>
    <w:rPr>
      <w:color w:val="0000FF" w:themeColor="hyperlink"/>
      <w:u w:val="single"/>
    </w:rPr>
  </w:style>
  <w:style w:type="paragraph" w:styleId="ListParagraph">
    <w:name w:val="List Paragraph"/>
    <w:basedOn w:val="Normal"/>
    <w:uiPriority w:val="34"/>
    <w:qFormat/>
    <w:rsid w:val="00894796"/>
    <w:pPr>
      <w:ind w:left="720"/>
      <w:contextualSpacing/>
    </w:pPr>
  </w:style>
  <w:style w:type="character" w:styleId="PageNumber">
    <w:name w:val="page number"/>
    <w:basedOn w:val="DefaultParagraphFont"/>
    <w:rsid w:val="008D0206"/>
  </w:style>
  <w:style w:type="paragraph" w:styleId="BodyText">
    <w:name w:val="Body Text"/>
    <w:basedOn w:val="Normal"/>
    <w:link w:val="BodyTextChar"/>
    <w:rsid w:val="008D0206"/>
    <w:pPr>
      <w:spacing w:after="0" w:line="240" w:lineRule="auto"/>
      <w:jc w:val="center"/>
    </w:pPr>
    <w:rPr>
      <w:rFonts w:ascii="Arial" w:eastAsia="Arial Unicode MS" w:hAnsi="Arial" w:cs="Arial"/>
      <w:shadow/>
      <w:u w:val="single"/>
      <w:lang w:val="en-US"/>
    </w:rPr>
  </w:style>
  <w:style w:type="character" w:customStyle="1" w:styleId="BodyTextChar">
    <w:name w:val="Body Text Char"/>
    <w:basedOn w:val="DefaultParagraphFont"/>
    <w:link w:val="BodyText"/>
    <w:rsid w:val="008D0206"/>
    <w:rPr>
      <w:rFonts w:ascii="Arial" w:eastAsia="Arial Unicode MS" w:hAnsi="Arial" w:cs="Arial"/>
      <w:shadow/>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pert@ndz.gov.z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JohnH</dc:creator>
  <cp:lastModifiedBy>Mthokozisi M. Nxele</cp:lastModifiedBy>
  <cp:revision>2</cp:revision>
  <cp:lastPrinted>2022-01-20T12:43:00Z</cp:lastPrinted>
  <dcterms:created xsi:type="dcterms:W3CDTF">2022-03-09T06:48:00Z</dcterms:created>
  <dcterms:modified xsi:type="dcterms:W3CDTF">2022-03-09T06:48:00Z</dcterms:modified>
</cp:coreProperties>
</file>